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17" w:rsidRPr="002F231B" w:rsidRDefault="00B41217" w:rsidP="00B41217">
      <w:pPr>
        <w:spacing w:line="60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F231B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</w:p>
    <w:p w:rsidR="00B41217" w:rsidRDefault="00B41217" w:rsidP="00B41217">
      <w:pPr>
        <w:pStyle w:val="1"/>
        <w:snapToGrid w:val="0"/>
        <w:spacing w:line="560" w:lineRule="exact"/>
        <w:ind w:firstLineChars="0" w:firstLine="0"/>
        <w:jc w:val="center"/>
        <w:rPr>
          <w:rFonts w:ascii="黑体" w:eastAsia="黑体" w:hAnsi="黑体" w:cs="Times New Roman"/>
          <w:sz w:val="36"/>
          <w:szCs w:val="32"/>
        </w:rPr>
      </w:pPr>
      <w:bookmarkStart w:id="0" w:name="_GoBack"/>
      <w:r>
        <w:rPr>
          <w:rFonts w:ascii="黑体" w:eastAsia="黑体" w:hAnsi="黑体" w:cs="Times New Roman" w:hint="eastAsia"/>
          <w:sz w:val="36"/>
          <w:szCs w:val="32"/>
        </w:rPr>
        <w:t>日程安排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0"/>
        <w:gridCol w:w="4054"/>
        <w:gridCol w:w="1858"/>
        <w:gridCol w:w="1834"/>
      </w:tblGrid>
      <w:tr w:rsidR="00B41217" w:rsidRPr="00311B69" w:rsidTr="0063716A">
        <w:trPr>
          <w:trHeight w:val="25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bookmarkEnd w:id="0"/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201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9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.0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6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 xml:space="preserve"> (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星期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一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 xml:space="preserve">) </w:t>
            </w:r>
          </w:p>
        </w:tc>
      </w:tr>
      <w:tr w:rsidR="00B41217" w:rsidRPr="00311B69" w:rsidTr="0063716A">
        <w:trPr>
          <w:trHeight w:val="276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09:00-21:00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全天代表注册</w:t>
            </w:r>
          </w:p>
        </w:tc>
      </w:tr>
      <w:tr w:rsidR="00B41217" w:rsidRPr="00311B69" w:rsidTr="0063716A">
        <w:trPr>
          <w:trHeight w:val="181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4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0-1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7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3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020464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青年学者论坛，</w:t>
            </w:r>
            <w:r w:rsidRPr="00020464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10</w:t>
            </w:r>
            <w:r w:rsidRPr="00020464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名大会优秀论文获得者报告</w:t>
            </w:r>
          </w:p>
        </w:tc>
      </w:tr>
      <w:tr w:rsidR="00B41217" w:rsidRPr="00311B69" w:rsidTr="0063716A">
        <w:trPr>
          <w:trHeight w:val="181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18:00-20:00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晚餐</w:t>
            </w:r>
          </w:p>
        </w:tc>
      </w:tr>
      <w:tr w:rsidR="00B41217" w:rsidRPr="00311B69" w:rsidTr="0063716A">
        <w:trPr>
          <w:trHeight w:val="6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201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9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.0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6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 xml:space="preserve"> (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星期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二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 xml:space="preserve">) </w:t>
            </w:r>
          </w:p>
        </w:tc>
      </w:tr>
      <w:tr w:rsidR="00B41217" w:rsidRPr="00311B69" w:rsidTr="0063716A">
        <w:trPr>
          <w:trHeight w:val="69"/>
        </w:trPr>
        <w:tc>
          <w:tcPr>
            <w:tcW w:w="5000" w:type="pct"/>
            <w:gridSpan w:val="4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开幕式</w:t>
            </w:r>
          </w:p>
        </w:tc>
      </w:tr>
      <w:tr w:rsidR="00B41217" w:rsidRPr="00311B69" w:rsidTr="0063716A">
        <w:trPr>
          <w:trHeight w:val="69"/>
        </w:trPr>
        <w:tc>
          <w:tcPr>
            <w:tcW w:w="1022" w:type="pct"/>
            <w:shd w:val="clear" w:color="auto" w:fill="auto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09:00-09:30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领导与嘉宾致辞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，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颁奖仪式</w:t>
            </w:r>
          </w:p>
        </w:tc>
      </w:tr>
      <w:tr w:rsidR="00B41217" w:rsidRPr="00311B69" w:rsidTr="0063716A">
        <w:trPr>
          <w:trHeight w:val="69"/>
        </w:trPr>
        <w:tc>
          <w:tcPr>
            <w:tcW w:w="5000" w:type="pct"/>
            <w:gridSpan w:val="4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大会特邀主题报告</w:t>
            </w:r>
          </w:p>
        </w:tc>
      </w:tr>
      <w:tr w:rsidR="00B41217" w:rsidRPr="00311B69" w:rsidTr="0063716A">
        <w:trPr>
          <w:trHeight w:val="169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09:30-1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2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:00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主题报告（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4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人）</w:t>
            </w:r>
          </w:p>
        </w:tc>
      </w:tr>
      <w:tr w:rsidR="00B41217" w:rsidRPr="00311B69" w:rsidTr="0063716A">
        <w:trPr>
          <w:trHeight w:val="61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12: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0-13:30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午餐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休息</w:t>
            </w:r>
          </w:p>
        </w:tc>
      </w:tr>
      <w:tr w:rsidR="00B41217" w:rsidRPr="00311B69" w:rsidTr="0063716A">
        <w:trPr>
          <w:trHeight w:val="335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4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0-1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7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3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主题报告（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6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人）</w:t>
            </w:r>
          </w:p>
        </w:tc>
      </w:tr>
      <w:tr w:rsidR="00B41217" w:rsidRPr="00311B69" w:rsidTr="0063716A">
        <w:trPr>
          <w:trHeight w:val="154"/>
        </w:trPr>
        <w:tc>
          <w:tcPr>
            <w:tcW w:w="1022" w:type="pct"/>
            <w:shd w:val="clear" w:color="auto" w:fill="auto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7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3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0-1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9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晚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餐</w:t>
            </w:r>
          </w:p>
        </w:tc>
      </w:tr>
      <w:tr w:rsidR="00B41217" w:rsidRPr="00311B69" w:rsidTr="0063716A">
        <w:trPr>
          <w:trHeight w:val="6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201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9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.0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6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2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 xml:space="preserve"> (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星期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三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)</w:t>
            </w:r>
          </w:p>
        </w:tc>
      </w:tr>
      <w:tr w:rsidR="00B41217" w:rsidRPr="00311B69" w:rsidTr="0063716A">
        <w:trPr>
          <w:trHeight w:val="69"/>
        </w:trPr>
        <w:tc>
          <w:tcPr>
            <w:tcW w:w="5000" w:type="pct"/>
            <w:gridSpan w:val="4"/>
            <w:vAlign w:val="center"/>
          </w:tcPr>
          <w:p w:rsidR="00B41217" w:rsidRPr="00311B69" w:rsidRDefault="00B41217" w:rsidP="0063716A">
            <w:pPr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大会分会场</w:t>
            </w:r>
          </w:p>
        </w:tc>
      </w:tr>
      <w:tr w:rsidR="00B41217" w:rsidRPr="00311B69" w:rsidTr="0063716A">
        <w:trPr>
          <w:trHeight w:val="522"/>
        </w:trPr>
        <w:tc>
          <w:tcPr>
            <w:tcW w:w="1022" w:type="pct"/>
            <w:vMerge w:val="restar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08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3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0-1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2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一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环境化学物质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毒性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效应</w:t>
            </w:r>
          </w:p>
        </w:tc>
        <w:tc>
          <w:tcPr>
            <w:tcW w:w="954" w:type="pct"/>
            <w:vMerge w:val="restar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九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分会场：空气污染与健康</w:t>
            </w:r>
          </w:p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）大气污染的急性健康影响</w:t>
            </w:r>
          </w:p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2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）大气污染的慢性健康影响</w:t>
            </w:r>
          </w:p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3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）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大气污染管理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政策评估与防护干预</w:t>
            </w:r>
          </w:p>
        </w:tc>
        <w:tc>
          <w:tcPr>
            <w:tcW w:w="942" w:type="pct"/>
            <w:vMerge w:val="restar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proofErr w:type="gramStart"/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第十分</w:t>
            </w:r>
            <w:proofErr w:type="gramEnd"/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会场：气候变化与健康</w:t>
            </w:r>
          </w:p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）气候变化与传染病</w:t>
            </w:r>
          </w:p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（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2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）气候变化与非传染病</w:t>
            </w:r>
          </w:p>
        </w:tc>
      </w:tr>
      <w:tr w:rsidR="00B41217" w:rsidRPr="00311B69" w:rsidTr="0063716A">
        <w:trPr>
          <w:trHeight w:val="634"/>
        </w:trPr>
        <w:tc>
          <w:tcPr>
            <w:tcW w:w="102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第二分会场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：</w:t>
            </w:r>
            <w:r w:rsidRPr="007A56D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环境化学物质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人群</w:t>
            </w:r>
            <w:r w:rsidRPr="007A56D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健康危害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20" w:afterAutospacing="0"/>
              <w:jc w:val="both"/>
              <w:outlineLvl w:val="2"/>
              <w:rPr>
                <w:rFonts w:asciiTheme="minorHAnsi" w:eastAsia="仿宋" w:hAnsiTheme="minorHAnsi" w:cs="AtlantixBlackSSiBoldItalic"/>
                <w:b w:val="0"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20" w:afterAutospacing="0"/>
              <w:jc w:val="both"/>
              <w:outlineLvl w:val="2"/>
              <w:rPr>
                <w:rFonts w:asciiTheme="minorHAnsi" w:eastAsia="仿宋" w:hAnsiTheme="minorHAnsi" w:cs="AtlantixBlackSSiBoldItalic"/>
                <w:b w:val="0"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190"/>
        </w:trPr>
        <w:tc>
          <w:tcPr>
            <w:tcW w:w="102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三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：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环境</w:t>
            </w:r>
            <w:r w:rsidRPr="00F313DB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暴露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评估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480"/>
        </w:trPr>
        <w:tc>
          <w:tcPr>
            <w:tcW w:w="102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四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饮水安全与健康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69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12:00-13:30</w:t>
            </w: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午餐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休息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143"/>
        </w:trPr>
        <w:tc>
          <w:tcPr>
            <w:tcW w:w="1022" w:type="pct"/>
            <w:vMerge w:val="restar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14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-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1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7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3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五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分会场：环境与妇儿健康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484"/>
        </w:trPr>
        <w:tc>
          <w:tcPr>
            <w:tcW w:w="102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六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室内环境与健康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202"/>
        </w:trPr>
        <w:tc>
          <w:tcPr>
            <w:tcW w:w="102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七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分会场：新技术与新方法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345"/>
        </w:trPr>
        <w:tc>
          <w:tcPr>
            <w:tcW w:w="102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208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第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八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分会场：</w:t>
            </w:r>
            <w:r w:rsidRPr="00311B69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粤港澳大湾区环境与健康</w:t>
            </w:r>
          </w:p>
        </w:tc>
        <w:tc>
          <w:tcPr>
            <w:tcW w:w="954" w:type="pct"/>
            <w:vMerge/>
            <w:vAlign w:val="center"/>
          </w:tcPr>
          <w:p w:rsidR="00B41217" w:rsidRPr="00311B69" w:rsidRDefault="00B41217" w:rsidP="0063716A">
            <w:pPr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</w:p>
        </w:tc>
      </w:tr>
      <w:tr w:rsidR="00B41217" w:rsidRPr="00311B69" w:rsidTr="0063716A">
        <w:trPr>
          <w:trHeight w:val="293"/>
        </w:trPr>
        <w:tc>
          <w:tcPr>
            <w:tcW w:w="5000" w:type="pct"/>
            <w:gridSpan w:val="4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201</w:t>
            </w:r>
            <w:r w:rsidRPr="00F313DB">
              <w:rPr>
                <w:rFonts w:eastAsia="仿宋" w:cs="AtlantixBlackSSiBoldItalic"/>
                <w:bCs/>
                <w:iCs/>
                <w:sz w:val="28"/>
                <w:szCs w:val="28"/>
              </w:rPr>
              <w:t>9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.0</w:t>
            </w:r>
            <w:r w:rsidRPr="00F313DB">
              <w:rPr>
                <w:rFonts w:eastAsia="仿宋" w:cs="AtlantixBlackSSiBoldItalic"/>
                <w:bCs/>
                <w:iCs/>
                <w:sz w:val="28"/>
                <w:szCs w:val="28"/>
              </w:rPr>
              <w:t>6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.</w:t>
            </w:r>
            <w:r w:rsidRPr="00F313DB">
              <w:rPr>
                <w:rFonts w:eastAsia="仿宋" w:cs="AtlantixBlackSSiBoldItalic"/>
                <w:bCs/>
                <w:iCs/>
                <w:sz w:val="28"/>
                <w:szCs w:val="28"/>
              </w:rPr>
              <w:t>13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 xml:space="preserve"> (</w:t>
            </w:r>
            <w:r w:rsidRPr="00F313DB"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星期四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)</w:t>
            </w:r>
          </w:p>
        </w:tc>
      </w:tr>
      <w:tr w:rsidR="00B41217" w:rsidRPr="00311B69" w:rsidTr="0063716A">
        <w:trPr>
          <w:trHeight w:val="293"/>
        </w:trPr>
        <w:tc>
          <w:tcPr>
            <w:tcW w:w="1022" w:type="pct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09:00-</w:t>
            </w: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12</w:t>
            </w:r>
            <w:r w:rsidRPr="00311B69">
              <w:rPr>
                <w:rFonts w:eastAsia="仿宋" w:cs="AtlantixBlackSSiBoldItalic"/>
                <w:bCs/>
                <w:iCs/>
                <w:sz w:val="28"/>
                <w:szCs w:val="28"/>
              </w:rPr>
              <w:t>:00</w:t>
            </w:r>
          </w:p>
        </w:tc>
        <w:tc>
          <w:tcPr>
            <w:tcW w:w="3978" w:type="pct"/>
            <w:gridSpan w:val="3"/>
            <w:vAlign w:val="center"/>
          </w:tcPr>
          <w:p w:rsidR="00B41217" w:rsidRPr="00311B69" w:rsidRDefault="00B41217" w:rsidP="0063716A">
            <w:pPr>
              <w:widowControl/>
              <w:adjustRightInd w:val="0"/>
              <w:snapToGrid w:val="0"/>
              <w:rPr>
                <w:rFonts w:eastAsia="仿宋" w:cs="AtlantixBlackSSiBoldItalic"/>
                <w:bCs/>
                <w:iCs/>
                <w:sz w:val="28"/>
                <w:szCs w:val="28"/>
              </w:rPr>
            </w:pPr>
            <w:r>
              <w:rPr>
                <w:rFonts w:eastAsia="仿宋" w:cs="AtlantixBlackSSiBoldItalic" w:hint="eastAsia"/>
                <w:bCs/>
                <w:iCs/>
                <w:sz w:val="28"/>
                <w:szCs w:val="28"/>
              </w:rPr>
              <w:t>代表离会</w:t>
            </w:r>
          </w:p>
        </w:tc>
      </w:tr>
    </w:tbl>
    <w:p w:rsidR="002F4D4C" w:rsidRDefault="00B41217">
      <w:r w:rsidRPr="00F313DB">
        <w:rPr>
          <w:rFonts w:eastAsia="仿宋" w:cs="AtlantixBlackSSiBoldItalic" w:hint="eastAsia"/>
          <w:bCs/>
          <w:iCs/>
          <w:kern w:val="0"/>
          <w:sz w:val="24"/>
          <w:szCs w:val="28"/>
        </w:rPr>
        <w:t>注：</w:t>
      </w:r>
      <w:r w:rsidRPr="00F313DB">
        <w:rPr>
          <w:rFonts w:eastAsia="仿宋" w:cs="AtlantixBlackSSiBoldItalic"/>
          <w:bCs/>
          <w:iCs/>
          <w:kern w:val="0"/>
          <w:sz w:val="24"/>
          <w:szCs w:val="28"/>
        </w:rPr>
        <w:t>2019</w:t>
      </w:r>
      <w:r w:rsidRPr="00F313DB">
        <w:rPr>
          <w:rFonts w:eastAsia="仿宋" w:cs="AtlantixBlackSSiBoldItalic" w:hint="eastAsia"/>
          <w:bCs/>
          <w:iCs/>
          <w:kern w:val="0"/>
          <w:sz w:val="24"/>
          <w:szCs w:val="28"/>
        </w:rPr>
        <w:t>年</w:t>
      </w:r>
      <w:r w:rsidRPr="00F313DB">
        <w:rPr>
          <w:rFonts w:eastAsia="仿宋" w:cs="AtlantixBlackSSiBoldItalic"/>
          <w:bCs/>
          <w:iCs/>
          <w:kern w:val="0"/>
          <w:sz w:val="24"/>
          <w:szCs w:val="28"/>
        </w:rPr>
        <w:t>6</w:t>
      </w:r>
      <w:r w:rsidRPr="00F313DB">
        <w:rPr>
          <w:rFonts w:eastAsia="仿宋" w:cs="AtlantixBlackSSiBoldItalic" w:hint="eastAsia"/>
          <w:bCs/>
          <w:iCs/>
          <w:kern w:val="0"/>
          <w:sz w:val="24"/>
          <w:szCs w:val="28"/>
        </w:rPr>
        <w:t>月</w:t>
      </w:r>
      <w:r w:rsidRPr="00F313DB">
        <w:rPr>
          <w:rFonts w:eastAsia="仿宋" w:cs="AtlantixBlackSSiBoldItalic"/>
          <w:bCs/>
          <w:iCs/>
          <w:kern w:val="0"/>
          <w:sz w:val="24"/>
          <w:szCs w:val="28"/>
        </w:rPr>
        <w:t>10</w:t>
      </w:r>
      <w:r w:rsidRPr="00F313DB">
        <w:rPr>
          <w:rFonts w:eastAsia="仿宋" w:cs="AtlantixBlackSSiBoldItalic" w:hint="eastAsia"/>
          <w:bCs/>
          <w:iCs/>
          <w:kern w:val="0"/>
          <w:sz w:val="24"/>
          <w:szCs w:val="28"/>
        </w:rPr>
        <w:t>日全天举行</w:t>
      </w:r>
      <w:r>
        <w:rPr>
          <w:rFonts w:eastAsia="仿宋" w:cs="AtlantixBlackSSiBoldItalic" w:hint="eastAsia"/>
          <w:bCs/>
          <w:iCs/>
          <w:kern w:val="0"/>
          <w:sz w:val="24"/>
          <w:szCs w:val="28"/>
        </w:rPr>
        <w:t>专业</w:t>
      </w:r>
      <w:r w:rsidRPr="00F313DB">
        <w:rPr>
          <w:rFonts w:eastAsia="仿宋" w:cs="AtlantixBlackSSiBoldItalic" w:hint="eastAsia"/>
          <w:bCs/>
          <w:iCs/>
          <w:kern w:val="0"/>
          <w:sz w:val="24"/>
          <w:szCs w:val="28"/>
        </w:rPr>
        <w:t>技术培训班，主题为“环境污染的健康风险评估”，具体安排另行通知。</w:t>
      </w:r>
    </w:p>
    <w:sectPr w:rsidR="002F4D4C" w:rsidSect="00B412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lantixBlackSSi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7"/>
    <w:rsid w:val="00011209"/>
    <w:rsid w:val="00056858"/>
    <w:rsid w:val="00075E0E"/>
    <w:rsid w:val="0009085D"/>
    <w:rsid w:val="000A4899"/>
    <w:rsid w:val="000B7BE3"/>
    <w:rsid w:val="000C1F14"/>
    <w:rsid w:val="000D4693"/>
    <w:rsid w:val="000D79F3"/>
    <w:rsid w:val="001068A9"/>
    <w:rsid w:val="001347AD"/>
    <w:rsid w:val="00144653"/>
    <w:rsid w:val="00144D3D"/>
    <w:rsid w:val="00151C15"/>
    <w:rsid w:val="00152AE5"/>
    <w:rsid w:val="00162929"/>
    <w:rsid w:val="001707A7"/>
    <w:rsid w:val="001759B4"/>
    <w:rsid w:val="00195E77"/>
    <w:rsid w:val="001A06E9"/>
    <w:rsid w:val="001A1519"/>
    <w:rsid w:val="001A574A"/>
    <w:rsid w:val="001B0B92"/>
    <w:rsid w:val="001B1473"/>
    <w:rsid w:val="001D01A4"/>
    <w:rsid w:val="001D63BE"/>
    <w:rsid w:val="001E5ED1"/>
    <w:rsid w:val="00201207"/>
    <w:rsid w:val="0021464A"/>
    <w:rsid w:val="00221428"/>
    <w:rsid w:val="00236B3D"/>
    <w:rsid w:val="00245930"/>
    <w:rsid w:val="00247C95"/>
    <w:rsid w:val="0025601E"/>
    <w:rsid w:val="002569E6"/>
    <w:rsid w:val="00257C13"/>
    <w:rsid w:val="00275794"/>
    <w:rsid w:val="002830E4"/>
    <w:rsid w:val="0028525D"/>
    <w:rsid w:val="00287A0D"/>
    <w:rsid w:val="00290CA1"/>
    <w:rsid w:val="0029579F"/>
    <w:rsid w:val="002A3ACF"/>
    <w:rsid w:val="002B08F0"/>
    <w:rsid w:val="002B3F27"/>
    <w:rsid w:val="002D3AB3"/>
    <w:rsid w:val="002F2944"/>
    <w:rsid w:val="002F346B"/>
    <w:rsid w:val="002F4D4C"/>
    <w:rsid w:val="003202D4"/>
    <w:rsid w:val="0032681F"/>
    <w:rsid w:val="0032687B"/>
    <w:rsid w:val="0034362E"/>
    <w:rsid w:val="003513F1"/>
    <w:rsid w:val="00360474"/>
    <w:rsid w:val="00375163"/>
    <w:rsid w:val="003A3843"/>
    <w:rsid w:val="003B645C"/>
    <w:rsid w:val="003C3C47"/>
    <w:rsid w:val="003C3FC1"/>
    <w:rsid w:val="003C7DA6"/>
    <w:rsid w:val="003D0196"/>
    <w:rsid w:val="003E3B52"/>
    <w:rsid w:val="003E771B"/>
    <w:rsid w:val="003F3E95"/>
    <w:rsid w:val="003F4789"/>
    <w:rsid w:val="003F5AFC"/>
    <w:rsid w:val="00401AAE"/>
    <w:rsid w:val="00424F33"/>
    <w:rsid w:val="004778B6"/>
    <w:rsid w:val="0048518D"/>
    <w:rsid w:val="004A5F55"/>
    <w:rsid w:val="004B66F5"/>
    <w:rsid w:val="004B72CB"/>
    <w:rsid w:val="004D4075"/>
    <w:rsid w:val="00503E3E"/>
    <w:rsid w:val="00506350"/>
    <w:rsid w:val="005250EE"/>
    <w:rsid w:val="00534AD8"/>
    <w:rsid w:val="00534EFD"/>
    <w:rsid w:val="00535B9A"/>
    <w:rsid w:val="0054483E"/>
    <w:rsid w:val="00553EBA"/>
    <w:rsid w:val="0056142A"/>
    <w:rsid w:val="005629D6"/>
    <w:rsid w:val="005A6012"/>
    <w:rsid w:val="005C1889"/>
    <w:rsid w:val="005C4566"/>
    <w:rsid w:val="005E45C7"/>
    <w:rsid w:val="006008D4"/>
    <w:rsid w:val="00614E31"/>
    <w:rsid w:val="006356E1"/>
    <w:rsid w:val="0065087E"/>
    <w:rsid w:val="0066616A"/>
    <w:rsid w:val="00690022"/>
    <w:rsid w:val="006B48EC"/>
    <w:rsid w:val="006C1FFE"/>
    <w:rsid w:val="006C6EC5"/>
    <w:rsid w:val="006D3D9D"/>
    <w:rsid w:val="006D704A"/>
    <w:rsid w:val="006F5085"/>
    <w:rsid w:val="006F7E35"/>
    <w:rsid w:val="00725D75"/>
    <w:rsid w:val="00740256"/>
    <w:rsid w:val="00740FC7"/>
    <w:rsid w:val="007603CA"/>
    <w:rsid w:val="00763035"/>
    <w:rsid w:val="00771624"/>
    <w:rsid w:val="00772C53"/>
    <w:rsid w:val="007A744C"/>
    <w:rsid w:val="007B78C6"/>
    <w:rsid w:val="007C3252"/>
    <w:rsid w:val="007D6F05"/>
    <w:rsid w:val="007E07BB"/>
    <w:rsid w:val="007E3E3E"/>
    <w:rsid w:val="00806A20"/>
    <w:rsid w:val="0084754A"/>
    <w:rsid w:val="00853DCE"/>
    <w:rsid w:val="00866593"/>
    <w:rsid w:val="00881E44"/>
    <w:rsid w:val="008826CC"/>
    <w:rsid w:val="008861D8"/>
    <w:rsid w:val="008A776F"/>
    <w:rsid w:val="008B038D"/>
    <w:rsid w:val="008D350F"/>
    <w:rsid w:val="008D56CB"/>
    <w:rsid w:val="008E1226"/>
    <w:rsid w:val="008E198C"/>
    <w:rsid w:val="00907DD0"/>
    <w:rsid w:val="00921636"/>
    <w:rsid w:val="009368D4"/>
    <w:rsid w:val="00940D5F"/>
    <w:rsid w:val="0094490A"/>
    <w:rsid w:val="00955A83"/>
    <w:rsid w:val="009D572B"/>
    <w:rsid w:val="009E737C"/>
    <w:rsid w:val="009F269C"/>
    <w:rsid w:val="009F6DAB"/>
    <w:rsid w:val="00A112D0"/>
    <w:rsid w:val="00A1227D"/>
    <w:rsid w:val="00A26716"/>
    <w:rsid w:val="00A32968"/>
    <w:rsid w:val="00A445AD"/>
    <w:rsid w:val="00A455DF"/>
    <w:rsid w:val="00A653EF"/>
    <w:rsid w:val="00A66697"/>
    <w:rsid w:val="00A73A34"/>
    <w:rsid w:val="00A74914"/>
    <w:rsid w:val="00A87D5B"/>
    <w:rsid w:val="00AA278B"/>
    <w:rsid w:val="00AC125C"/>
    <w:rsid w:val="00AE7A2A"/>
    <w:rsid w:val="00AF57EF"/>
    <w:rsid w:val="00B01FF0"/>
    <w:rsid w:val="00B026F8"/>
    <w:rsid w:val="00B41217"/>
    <w:rsid w:val="00B50215"/>
    <w:rsid w:val="00B66661"/>
    <w:rsid w:val="00B71510"/>
    <w:rsid w:val="00B8268E"/>
    <w:rsid w:val="00B8324D"/>
    <w:rsid w:val="00B85858"/>
    <w:rsid w:val="00B91588"/>
    <w:rsid w:val="00BA314B"/>
    <w:rsid w:val="00BC2925"/>
    <w:rsid w:val="00BC6A56"/>
    <w:rsid w:val="00BE6423"/>
    <w:rsid w:val="00BF166F"/>
    <w:rsid w:val="00BF2D10"/>
    <w:rsid w:val="00C122F8"/>
    <w:rsid w:val="00C5737E"/>
    <w:rsid w:val="00C6256B"/>
    <w:rsid w:val="00C65FA4"/>
    <w:rsid w:val="00C70680"/>
    <w:rsid w:val="00C74C62"/>
    <w:rsid w:val="00C96E52"/>
    <w:rsid w:val="00CB3F17"/>
    <w:rsid w:val="00CB6637"/>
    <w:rsid w:val="00CC2DC6"/>
    <w:rsid w:val="00CC3625"/>
    <w:rsid w:val="00CD23E0"/>
    <w:rsid w:val="00CE1A29"/>
    <w:rsid w:val="00CE5F8F"/>
    <w:rsid w:val="00D267E8"/>
    <w:rsid w:val="00D66AC6"/>
    <w:rsid w:val="00D7687C"/>
    <w:rsid w:val="00D94E87"/>
    <w:rsid w:val="00DC3906"/>
    <w:rsid w:val="00DC62AE"/>
    <w:rsid w:val="00DD604E"/>
    <w:rsid w:val="00DE651E"/>
    <w:rsid w:val="00E3253B"/>
    <w:rsid w:val="00E32C20"/>
    <w:rsid w:val="00E41207"/>
    <w:rsid w:val="00E41FD8"/>
    <w:rsid w:val="00E53DF3"/>
    <w:rsid w:val="00E61BA6"/>
    <w:rsid w:val="00E647BE"/>
    <w:rsid w:val="00E72B04"/>
    <w:rsid w:val="00E81936"/>
    <w:rsid w:val="00E9610A"/>
    <w:rsid w:val="00EE7FA1"/>
    <w:rsid w:val="00EF23D2"/>
    <w:rsid w:val="00F00D85"/>
    <w:rsid w:val="00F067ED"/>
    <w:rsid w:val="00F12BE3"/>
    <w:rsid w:val="00F147EE"/>
    <w:rsid w:val="00F75658"/>
    <w:rsid w:val="00F82F0B"/>
    <w:rsid w:val="00F839D7"/>
    <w:rsid w:val="00F94795"/>
    <w:rsid w:val="00FD523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5163"/>
  <w15:chartTrackingRefBased/>
  <w15:docId w15:val="{122266DC-4541-44B8-9ABF-4C50CE3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1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B412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41217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qFormat/>
    <w:rsid w:val="00B412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B412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环境所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张宇晶</dc:creator>
  <cp:keywords/>
  <dc:description/>
  <cp:lastModifiedBy>张宇晶</cp:lastModifiedBy>
  <cp:revision>1</cp:revision>
  <dcterms:created xsi:type="dcterms:W3CDTF">2019-01-21T09:16:00Z</dcterms:created>
  <dcterms:modified xsi:type="dcterms:W3CDTF">2019-01-21T09:17:00Z</dcterms:modified>
</cp:coreProperties>
</file>